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73" w:rsidRDefault="00864273" w:rsidP="0086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864273" w:rsidRDefault="00864273" w:rsidP="0086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работы регистратуры</w:t>
      </w:r>
    </w:p>
    <w:p w:rsidR="00864273" w:rsidRDefault="00864273" w:rsidP="0086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</w:p>
    <w:p w:rsidR="00864273" w:rsidRDefault="00864273" w:rsidP="00864273">
      <w:pPr>
        <w:jc w:val="center"/>
        <w:rPr>
          <w:b/>
        </w:rPr>
      </w:pPr>
      <w:r>
        <w:rPr>
          <w:b/>
        </w:rPr>
        <w:t>(наименование медицинской организации)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2165"/>
        <w:gridCol w:w="3966"/>
        <w:gridCol w:w="561"/>
        <w:gridCol w:w="562"/>
        <w:gridCol w:w="561"/>
        <w:gridCol w:w="562"/>
        <w:gridCol w:w="562"/>
      </w:tblGrid>
      <w:tr w:rsidR="00864273" w:rsidTr="001D6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 регистратуры</w:t>
            </w:r>
          </w:p>
        </w:tc>
        <w:tc>
          <w:tcPr>
            <w:tcW w:w="3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center"/>
              <w:rPr>
                <w:b/>
              </w:rPr>
            </w:pPr>
            <w:r>
              <w:rPr>
                <w:b/>
              </w:rPr>
              <w:t>Оценка работы</w:t>
            </w:r>
          </w:p>
          <w:p w:rsidR="00864273" w:rsidRDefault="00864273" w:rsidP="001D63B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(где 5 – высшая оценка, </w:t>
            </w:r>
            <w:proofErr w:type="gramEnd"/>
          </w:p>
          <w:p w:rsidR="00864273" w:rsidRDefault="00864273" w:rsidP="001D63B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1 – низшая)</w:t>
            </w:r>
            <w:proofErr w:type="gramEnd"/>
          </w:p>
        </w:tc>
      </w:tr>
      <w:tr w:rsidR="00864273" w:rsidTr="001D63BD">
        <w:trPr>
          <w:trHeight w:val="15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Организация процесса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соблюдение графика работы;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системность хранения документов;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обеспечение сохранности документов;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распределение потока пациентов;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обеспечение работы всех окон в периоды наибольшей нагрузки;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равномерное распределение нагрузки на регистраторов;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взаимодействие с другими структурными подразделениями;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обеспечение приема людей с ограниченными возможностями без очереди;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организация и осуществление регистрации вызовов врачей на дом по месту жительства (пребывания) больного;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возможность подачи жалобы (выражения благодарности) внесения предложений;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наличие обратной связи.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Организация пространства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 xml:space="preserve">- наличие и доступность информации по всем направлениям деятельности медицинского учреждения (в </w:t>
            </w:r>
            <w:proofErr w:type="spellStart"/>
            <w:r>
              <w:t>т.ч</w:t>
            </w:r>
            <w:proofErr w:type="spellEnd"/>
            <w:r>
              <w:t>. о времени приема врачей, режиме работы структурных подразделений, о правилах вызовов врачей на дом и т.д.);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организация рабочего места;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чистота в регистратуре;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наличие мест для отдыха;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 xml:space="preserve">- обеспечение местами, оборудованными для людей с ограниченными возможностями </w:t>
            </w:r>
            <w:r>
              <w:lastRenderedPageBreak/>
              <w:t>(включая размещение информации с использованием азбуки Брайля);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lastRenderedPageBreak/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отсутствие неприятных запахов;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общая атмосфера в регистратуре.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Организация труда регистратора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компетентность;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вежливость;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коммуникативные навыки (в том числе с людьми с ограниченными возможностями), грамотная речь;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r>
              <w:t>- внешний вид (оперативность/аккуратность);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4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внешний вид (наличие отличительных элементов в форме одежды);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4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2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отзывчивость / внимательность/ тактичность регистратора;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2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27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Организация времени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скорость оказания консультаций регистраторами лично/по телефону;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2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4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скорость оформления документов (справок, направлений, рецептов и т.д.);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4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2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учет рационального использования времени пациента.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2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27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Общая оценка работы регистратуры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r>
              <w:t>-удовлетворенность работой регистратуры;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2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- был ли решен Ваш вопрос.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1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5</w:t>
            </w:r>
          </w:p>
        </w:tc>
      </w:tr>
      <w:tr w:rsidR="00864273" w:rsidTr="001D63BD">
        <w:trPr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73" w:rsidRDefault="00864273" w:rsidP="001D63BD"/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  <w:tr w:rsidR="00864273" w:rsidTr="001D63BD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</w:pPr>
            <w: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73" w:rsidRDefault="00864273" w:rsidP="001D63BD">
            <w:pPr>
              <w:jc w:val="both"/>
              <w:rPr>
                <w:b/>
              </w:rPr>
            </w:pPr>
            <w:r>
              <w:rPr>
                <w:b/>
              </w:rPr>
              <w:t>Ваши предложения</w:t>
            </w:r>
          </w:p>
        </w:tc>
        <w:tc>
          <w:tcPr>
            <w:tcW w:w="7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73" w:rsidRDefault="00864273" w:rsidP="001D63BD">
            <w:pPr>
              <w:jc w:val="both"/>
            </w:pPr>
          </w:p>
        </w:tc>
      </w:tr>
    </w:tbl>
    <w:p w:rsidR="00E13135" w:rsidRDefault="00E13135">
      <w:bookmarkStart w:id="0" w:name="_GoBack"/>
      <w:bookmarkEnd w:id="0"/>
    </w:p>
    <w:sectPr w:rsidR="00E13135" w:rsidSect="00DD1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B09"/>
    <w:rsid w:val="00864273"/>
    <w:rsid w:val="00D64B09"/>
    <w:rsid w:val="00DD1EB7"/>
    <w:rsid w:val="00E13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2015-04-02T08:18:00Z</cp:lastPrinted>
  <dcterms:created xsi:type="dcterms:W3CDTF">2015-04-02T08:17:00Z</dcterms:created>
  <dcterms:modified xsi:type="dcterms:W3CDTF">2015-04-02T08:21:00Z</dcterms:modified>
</cp:coreProperties>
</file>